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3793" w:type="dxa"/>
        <w:tblInd w:w="-48" w:type="dxa"/>
        <w:tblLook w:val="04A0" w:firstRow="1" w:lastRow="0" w:firstColumn="1" w:lastColumn="0" w:noHBand="0" w:noVBand="1"/>
      </w:tblPr>
      <w:tblGrid>
        <w:gridCol w:w="4884"/>
        <w:gridCol w:w="8909"/>
      </w:tblGrid>
      <w:tr w:rsidR="00D633B5" w:rsidRPr="00D633B5" w:rsidTr="00D633B5">
        <w:tc>
          <w:tcPr>
            <w:tcW w:w="4884" w:type="dxa"/>
          </w:tcPr>
          <w:p w:rsidR="00D633B5" w:rsidRPr="00D633B5" w:rsidRDefault="00D633B5" w:rsidP="00D633B5">
            <w:pPr>
              <w:rPr>
                <w:b/>
                <w:bCs/>
                <w:lang w:val="de-AT" w:eastAsia="de-AT"/>
              </w:rPr>
            </w:pPr>
            <w:r w:rsidRPr="00D633B5">
              <w:rPr>
                <w:b/>
                <w:bCs/>
                <w:lang w:val="de-AT" w:eastAsia="de-AT"/>
              </w:rPr>
              <w:t>Name des Service (IT-Lösung, Anwendung)</w:t>
            </w:r>
          </w:p>
        </w:tc>
        <w:tc>
          <w:tcPr>
            <w:tcW w:w="8909" w:type="dxa"/>
          </w:tcPr>
          <w:p w:rsidR="00D633B5" w:rsidRPr="00D633B5" w:rsidRDefault="00D633B5" w:rsidP="00D633B5">
            <w:pPr>
              <w:rPr>
                <w:b/>
                <w:bCs/>
                <w:lang w:val="de-AT" w:eastAsia="de-AT"/>
              </w:rPr>
            </w:pPr>
          </w:p>
        </w:tc>
      </w:tr>
      <w:tr w:rsidR="00D633B5" w:rsidRPr="00D633B5" w:rsidTr="00D633B5">
        <w:tc>
          <w:tcPr>
            <w:tcW w:w="4884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>Kurze Beschreibung und Zweck des Service</w:t>
            </w:r>
          </w:p>
        </w:tc>
        <w:tc>
          <w:tcPr>
            <w:tcW w:w="8909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</w:p>
        </w:tc>
      </w:tr>
      <w:tr w:rsidR="00D633B5" w:rsidRPr="00D633B5" w:rsidTr="00D633B5">
        <w:tc>
          <w:tcPr>
            <w:tcW w:w="4884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 xml:space="preserve">Geforderte Erreichbarkeit des Service </w:t>
            </w:r>
          </w:p>
        </w:tc>
        <w:tc>
          <w:tcPr>
            <w:tcW w:w="8909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>
              <w:rPr>
                <w:lang w:val="de-AT" w:eastAsia="de-AT"/>
              </w:rPr>
              <w:t>z.B. 7x24</w:t>
            </w:r>
            <w:r>
              <w:rPr>
                <w:lang w:val="de-AT" w:eastAsia="de-AT"/>
              </w:rPr>
              <w:br/>
              <w:t>werktags zw. 8:00 und 18:00</w:t>
            </w:r>
          </w:p>
        </w:tc>
      </w:tr>
      <w:tr w:rsidR="00D633B5" w:rsidRPr="00D633B5" w:rsidTr="00D633B5">
        <w:tc>
          <w:tcPr>
            <w:tcW w:w="4884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>Verfügbarkeit des Service (Erreichbarkeit abzgl. Ausfällen)</w:t>
            </w:r>
          </w:p>
        </w:tc>
        <w:tc>
          <w:tcPr>
            <w:tcW w:w="8909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>
              <w:rPr>
                <w:lang w:val="de-AT" w:eastAsia="de-AT"/>
              </w:rPr>
              <w:t>z.B. 99,9 %</w:t>
            </w:r>
          </w:p>
        </w:tc>
      </w:tr>
      <w:tr w:rsidR="00D633B5" w:rsidRPr="00D633B5" w:rsidTr="00D633B5">
        <w:tc>
          <w:tcPr>
            <w:tcW w:w="4884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 xml:space="preserve">Standard-Wartungsfenster für 7x24 Services </w:t>
            </w:r>
          </w:p>
        </w:tc>
        <w:tc>
          <w:tcPr>
            <w:tcW w:w="8909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>
              <w:rPr>
                <w:lang w:val="de-AT" w:eastAsia="de-AT"/>
              </w:rPr>
              <w:t>z.B. erster Dienstag im Monat ab 16:00</w:t>
            </w:r>
          </w:p>
        </w:tc>
      </w:tr>
      <w:tr w:rsidR="00D633B5" w:rsidRPr="00D633B5" w:rsidTr="00D633B5">
        <w:tc>
          <w:tcPr>
            <w:tcW w:w="4884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 xml:space="preserve">Geforderte Performanz-Kriterien </w:t>
            </w:r>
          </w:p>
        </w:tc>
        <w:tc>
          <w:tcPr>
            <w:tcW w:w="8909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>z.B. Start der Anwendung max. 5 sec</w:t>
            </w:r>
          </w:p>
        </w:tc>
      </w:tr>
      <w:tr w:rsidR="00D633B5" w:rsidRPr="00D633B5" w:rsidTr="00D633B5">
        <w:tc>
          <w:tcPr>
            <w:tcW w:w="4884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 xml:space="preserve">Haupt-Funktionen des Service </w:t>
            </w:r>
          </w:p>
        </w:tc>
        <w:tc>
          <w:tcPr>
            <w:tcW w:w="8909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</w:p>
        </w:tc>
      </w:tr>
      <w:tr w:rsidR="00D633B5" w:rsidRPr="00D633B5" w:rsidTr="00D633B5">
        <w:tc>
          <w:tcPr>
            <w:tcW w:w="4884" w:type="dxa"/>
          </w:tcPr>
          <w:p w:rsid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>Support-Regelungen (Support-Vertrag)</w:t>
            </w:r>
            <w:r>
              <w:rPr>
                <w:lang w:val="de-AT" w:eastAsia="de-AT"/>
              </w:rPr>
              <w:t>:</w:t>
            </w:r>
          </w:p>
          <w:p w:rsidR="00D633B5" w:rsidRPr="00D633B5" w:rsidRDefault="00D633B5" w:rsidP="00D633B5">
            <w:pPr>
              <w:rPr>
                <w:lang w:val="de-AT" w:eastAsia="de-AT"/>
              </w:rPr>
            </w:pPr>
            <w:r>
              <w:rPr>
                <w:lang w:val="de-AT" w:eastAsia="de-AT"/>
              </w:rPr>
              <w:t xml:space="preserve">Support </w:t>
            </w:r>
            <w:r w:rsidRPr="00D633B5">
              <w:rPr>
                <w:lang w:val="de-AT" w:eastAsia="de-AT"/>
              </w:rPr>
              <w:t>Erreichbarkeit</w:t>
            </w:r>
          </w:p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 xml:space="preserve">Fristen zur Fehlerbehebung </w:t>
            </w:r>
          </w:p>
        </w:tc>
        <w:tc>
          <w:tcPr>
            <w:tcW w:w="8909" w:type="dxa"/>
          </w:tcPr>
          <w:p w:rsid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>z.B.</w:t>
            </w:r>
          </w:p>
          <w:p w:rsidR="00D633B5" w:rsidRPr="00D633B5" w:rsidRDefault="00D633B5" w:rsidP="00D633B5">
            <w:pPr>
              <w:pStyle w:val="Listenabsatz"/>
              <w:numPr>
                <w:ilvl w:val="0"/>
                <w:numId w:val="4"/>
              </w:num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 xml:space="preserve">Support muss </w:t>
            </w:r>
            <w:r w:rsidRPr="00D633B5">
              <w:rPr>
                <w:lang w:val="de-AT" w:eastAsia="de-AT"/>
              </w:rPr>
              <w:t>werktags 8-18 Uhr CET</w:t>
            </w:r>
            <w:r w:rsidRPr="00D633B5">
              <w:rPr>
                <w:lang w:val="de-AT" w:eastAsia="de-AT"/>
              </w:rPr>
              <w:t xml:space="preserve"> erreichbar sein</w:t>
            </w:r>
          </w:p>
          <w:p w:rsidR="00D633B5" w:rsidRPr="00D633B5" w:rsidRDefault="00D633B5" w:rsidP="00D633B5">
            <w:pPr>
              <w:pStyle w:val="Listenabsatz"/>
              <w:numPr>
                <w:ilvl w:val="0"/>
                <w:numId w:val="4"/>
              </w:num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 xml:space="preserve">kritische Fehler </w:t>
            </w:r>
            <w:r w:rsidRPr="00D633B5">
              <w:rPr>
                <w:lang w:val="de-AT" w:eastAsia="de-AT"/>
              </w:rPr>
              <w:t xml:space="preserve">müssen </w:t>
            </w:r>
            <w:r w:rsidRPr="00D633B5">
              <w:rPr>
                <w:lang w:val="de-AT" w:eastAsia="de-AT"/>
              </w:rPr>
              <w:t>binnen 4 Stunden</w:t>
            </w:r>
            <w:r w:rsidRPr="00D633B5">
              <w:rPr>
                <w:lang w:val="de-AT" w:eastAsia="de-AT"/>
              </w:rPr>
              <w:t xml:space="preserve"> behoben werden oder mit einem Workaround unkritisch gemacht werden</w:t>
            </w:r>
          </w:p>
        </w:tc>
      </w:tr>
      <w:tr w:rsidR="00D633B5" w:rsidRPr="00D633B5" w:rsidTr="00D633B5">
        <w:tc>
          <w:tcPr>
            <w:tcW w:w="4884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>Abrechnung des Service (Kosten der IT-Dienstleister, ggf. interne Verrechnung)</w:t>
            </w:r>
          </w:p>
        </w:tc>
        <w:tc>
          <w:tcPr>
            <w:tcW w:w="8909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</w:p>
        </w:tc>
      </w:tr>
      <w:tr w:rsidR="00D633B5" w:rsidRPr="00D633B5" w:rsidTr="00D633B5">
        <w:tc>
          <w:tcPr>
            <w:tcW w:w="4884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>Sicherheitsmaßnahmen (IT-Security, Backup)</w:t>
            </w:r>
          </w:p>
        </w:tc>
        <w:tc>
          <w:tcPr>
            <w:tcW w:w="8909" w:type="dxa"/>
          </w:tcPr>
          <w:p w:rsidR="00D633B5" w:rsidRDefault="00D633B5" w:rsidP="00D633B5">
            <w:pPr>
              <w:rPr>
                <w:lang w:val="de-AT" w:eastAsia="de-AT"/>
              </w:rPr>
            </w:pPr>
            <w:r>
              <w:rPr>
                <w:lang w:val="de-AT" w:eastAsia="de-AT"/>
              </w:rPr>
              <w:t>z.B.</w:t>
            </w:r>
          </w:p>
          <w:p w:rsidR="00286FE9" w:rsidRDefault="00286FE9" w:rsidP="00286FE9">
            <w:pPr>
              <w:pStyle w:val="Listenabsatz"/>
              <w:numPr>
                <w:ilvl w:val="0"/>
                <w:numId w:val="5"/>
              </w:numPr>
              <w:rPr>
                <w:lang w:val="de-AT" w:eastAsia="de-AT"/>
              </w:rPr>
            </w:pPr>
            <w:r>
              <w:rPr>
                <w:lang w:val="de-AT" w:eastAsia="de-AT"/>
              </w:rPr>
              <w:t>Backup täglich um 20:00 (inkrementell)</w:t>
            </w:r>
          </w:p>
          <w:p w:rsidR="00286FE9" w:rsidRDefault="00286FE9" w:rsidP="00286FE9">
            <w:pPr>
              <w:pStyle w:val="Listenabsatz"/>
              <w:numPr>
                <w:ilvl w:val="0"/>
                <w:numId w:val="5"/>
              </w:numPr>
              <w:rPr>
                <w:lang w:val="de-AT" w:eastAsia="de-AT"/>
              </w:rPr>
            </w:pPr>
            <w:r>
              <w:rPr>
                <w:lang w:val="de-AT" w:eastAsia="de-AT"/>
              </w:rPr>
              <w:t>Monatliches Full-Backup</w:t>
            </w:r>
          </w:p>
          <w:p w:rsidR="009C78C8" w:rsidRPr="009C78C8" w:rsidRDefault="00286FE9" w:rsidP="009C78C8">
            <w:pPr>
              <w:pStyle w:val="Listenabsatz"/>
              <w:numPr>
                <w:ilvl w:val="0"/>
                <w:numId w:val="5"/>
              </w:numPr>
              <w:rPr>
                <w:lang w:val="de-AT" w:eastAsia="de-AT"/>
              </w:rPr>
            </w:pPr>
            <w:r>
              <w:rPr>
                <w:lang w:val="de-AT" w:eastAsia="de-AT"/>
              </w:rPr>
              <w:t>Backups werden 6 Monate aufbewahrt</w:t>
            </w:r>
          </w:p>
        </w:tc>
      </w:tr>
      <w:tr w:rsidR="00D633B5" w:rsidRPr="00D633B5" w:rsidTr="00D633B5">
        <w:tc>
          <w:tcPr>
            <w:tcW w:w="4884" w:type="dxa"/>
          </w:tcPr>
          <w:p w:rsidR="00D633B5" w:rsidRPr="00D633B5" w:rsidRDefault="00D633B5" w:rsidP="00D633B5">
            <w:pPr>
              <w:rPr>
                <w:lang w:val="de-AT" w:eastAsia="de-AT"/>
              </w:rPr>
            </w:pPr>
            <w:r w:rsidRPr="00D633B5">
              <w:rPr>
                <w:lang w:val="de-AT" w:eastAsia="de-AT"/>
              </w:rPr>
              <w:t>Wiederherstellungsmaßnahmen (Systemausfall, Datenverlust, Katastrophe)</w:t>
            </w:r>
          </w:p>
        </w:tc>
        <w:tc>
          <w:tcPr>
            <w:tcW w:w="8909" w:type="dxa"/>
          </w:tcPr>
          <w:p w:rsidR="00D633B5" w:rsidRDefault="009C78C8" w:rsidP="00D633B5">
            <w:pPr>
              <w:rPr>
                <w:lang w:val="de-AT" w:eastAsia="de-AT"/>
              </w:rPr>
            </w:pPr>
            <w:r>
              <w:rPr>
                <w:lang w:val="de-AT" w:eastAsia="de-AT"/>
              </w:rPr>
              <w:t>z.B.</w:t>
            </w:r>
          </w:p>
          <w:p w:rsidR="009C78C8" w:rsidRDefault="009C78C8" w:rsidP="009C78C8">
            <w:pPr>
              <w:pStyle w:val="Listenabsatz"/>
              <w:numPr>
                <w:ilvl w:val="0"/>
                <w:numId w:val="6"/>
              </w:numPr>
              <w:rPr>
                <w:lang w:val="de-AT" w:eastAsia="de-AT"/>
              </w:rPr>
            </w:pPr>
            <w:r>
              <w:rPr>
                <w:lang w:val="de-AT" w:eastAsia="de-AT"/>
              </w:rPr>
              <w:t>System muss bei einem Totalausfall (Katastrophe) binnen 7</w:t>
            </w:r>
            <w:bookmarkStart w:id="0" w:name="_GoBack"/>
            <w:bookmarkEnd w:id="0"/>
            <w:r>
              <w:rPr>
                <w:lang w:val="de-AT" w:eastAsia="de-AT"/>
              </w:rPr>
              <w:t xml:space="preserve"> Tage wiederhergestellt werden</w:t>
            </w:r>
          </w:p>
          <w:p w:rsidR="009C78C8" w:rsidRPr="009C78C8" w:rsidRDefault="009C78C8" w:rsidP="009C78C8">
            <w:pPr>
              <w:pStyle w:val="Listenabsatz"/>
              <w:numPr>
                <w:ilvl w:val="0"/>
                <w:numId w:val="6"/>
              </w:numPr>
              <w:rPr>
                <w:lang w:val="de-AT" w:eastAsia="de-AT"/>
              </w:rPr>
            </w:pPr>
            <w:r>
              <w:rPr>
                <w:lang w:val="de-AT" w:eastAsia="de-AT"/>
              </w:rPr>
              <w:t>Ein möglicher Datenverlust darf max. einen Arbeitstag umfassen</w:t>
            </w:r>
          </w:p>
        </w:tc>
      </w:tr>
    </w:tbl>
    <w:p w:rsidR="00D633B5" w:rsidRPr="00D633B5" w:rsidRDefault="00D633B5" w:rsidP="00D633B5">
      <w:pPr>
        <w:rPr>
          <w:lang w:val="de-AT"/>
        </w:rPr>
      </w:pPr>
    </w:p>
    <w:sectPr w:rsidR="00D633B5" w:rsidRPr="00D633B5" w:rsidSect="00D633B5">
      <w:headerReference w:type="default" r:id="rId7"/>
      <w:footerReference w:type="default" r:id="rId8"/>
      <w:pgSz w:w="15840" w:h="12240" w:orient="landscape"/>
      <w:pgMar w:top="851" w:right="1417" w:bottom="851" w:left="1134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9BC" w:rsidRDefault="002859BC" w:rsidP="00D633B5">
      <w:pPr>
        <w:spacing w:after="0" w:line="240" w:lineRule="auto"/>
      </w:pPr>
      <w:r>
        <w:separator/>
      </w:r>
    </w:p>
  </w:endnote>
  <w:endnote w:type="continuationSeparator" w:id="0">
    <w:p w:rsidR="002859BC" w:rsidRDefault="002859BC" w:rsidP="00D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3B5" w:rsidRPr="00D633B5" w:rsidRDefault="00D633B5">
    <w:pPr>
      <w:pStyle w:val="Fuzeile"/>
      <w:rPr>
        <w:lang w:val="de-AT"/>
      </w:rPr>
    </w:pPr>
    <w:hyperlink r:id="rId1" w:history="1">
      <w:r w:rsidRPr="00D633B5">
        <w:rPr>
          <w:rStyle w:val="Hyperlink"/>
          <w:lang w:val="de-AT"/>
        </w:rPr>
        <w:t>www.it-im-kmu.com</w:t>
      </w:r>
    </w:hyperlink>
    <w:r w:rsidRPr="00D633B5">
      <w:rPr>
        <w:lang w:val="de-AT"/>
      </w:rPr>
      <w:tab/>
    </w:r>
    <w:r>
      <w:rPr>
        <w:lang w:val="de-AT"/>
      </w:rPr>
      <w:tab/>
    </w:r>
    <w:r w:rsidRPr="00D633B5">
      <w:rPr>
        <w:lang w:val="de-AT"/>
      </w:rPr>
      <w:t xml:space="preserve">Seite </w:t>
    </w:r>
    <w:sdt>
      <w:sdtPr>
        <w:id w:val="2031757323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Pr="00D633B5">
          <w:rPr>
            <w:lang w:val="de-AT"/>
          </w:rP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 w:rsidRPr="00D633B5">
          <w:rPr>
            <w:lang w:val="de-AT"/>
          </w:rPr>
          <w:t xml:space="preserve"> von </w:t>
        </w:r>
        <w:r>
          <w:fldChar w:fldCharType="begin"/>
        </w:r>
        <w:r w:rsidRPr="00D633B5">
          <w:rPr>
            <w:lang w:val="de-AT"/>
          </w:rPr>
          <w:instrText xml:space="preserve"> NUMPAGES   \* MERGEFORMAT </w:instrText>
        </w:r>
        <w:r>
          <w:fldChar w:fldCharType="separate"/>
        </w:r>
        <w:r w:rsidRPr="00D633B5">
          <w:rPr>
            <w:noProof/>
            <w:lang w:val="de-AT"/>
          </w:rPr>
          <w:t>1</w:t>
        </w:r>
        <w:r>
          <w:fldChar w:fldCharType="end"/>
        </w:r>
      </w:sdtContent>
    </w:sdt>
  </w:p>
  <w:p w:rsidR="00D633B5" w:rsidRPr="00D633B5" w:rsidRDefault="00D633B5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9BC" w:rsidRDefault="002859BC" w:rsidP="00D633B5">
      <w:pPr>
        <w:spacing w:after="0" w:line="240" w:lineRule="auto"/>
      </w:pPr>
      <w:r>
        <w:separator/>
      </w:r>
    </w:p>
  </w:footnote>
  <w:footnote w:type="continuationSeparator" w:id="0">
    <w:p w:rsidR="002859BC" w:rsidRDefault="002859BC" w:rsidP="00D6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3B5" w:rsidRDefault="00D633B5" w:rsidP="00D633B5">
    <w:pPr>
      <w:pStyle w:val="berschrift1"/>
      <w:rPr>
        <w:lang w:val="de-AT"/>
      </w:rPr>
    </w:pPr>
    <w:r>
      <w:rPr>
        <w:lang w:val="de-AT"/>
      </w:rPr>
      <w:t>Service Level Agreement</w:t>
    </w:r>
  </w:p>
  <w:p w:rsidR="00D633B5" w:rsidRDefault="00D633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876"/>
    <w:multiLevelType w:val="hybridMultilevel"/>
    <w:tmpl w:val="ED0A5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508B"/>
    <w:multiLevelType w:val="hybridMultilevel"/>
    <w:tmpl w:val="4510C9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12FF"/>
    <w:multiLevelType w:val="hybridMultilevel"/>
    <w:tmpl w:val="CDD023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46003"/>
    <w:multiLevelType w:val="hybridMultilevel"/>
    <w:tmpl w:val="564654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F1DD9"/>
    <w:multiLevelType w:val="hybridMultilevel"/>
    <w:tmpl w:val="C53061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2658F"/>
    <w:multiLevelType w:val="multilevel"/>
    <w:tmpl w:val="D8A0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B5"/>
    <w:rsid w:val="002859BC"/>
    <w:rsid w:val="00286FE9"/>
    <w:rsid w:val="009C78C8"/>
    <w:rsid w:val="00AF1F95"/>
    <w:rsid w:val="00D6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30D75"/>
  <w15:chartTrackingRefBased/>
  <w15:docId w15:val="{29CC575F-B2E5-4B54-9CE4-768092D6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3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63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633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33B5"/>
  </w:style>
  <w:style w:type="paragraph" w:styleId="Fuzeile">
    <w:name w:val="footer"/>
    <w:basedOn w:val="Standard"/>
    <w:link w:val="FuzeileZchn"/>
    <w:uiPriority w:val="99"/>
    <w:unhideWhenUsed/>
    <w:rsid w:val="00D633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33B5"/>
  </w:style>
  <w:style w:type="character" w:styleId="Hyperlink">
    <w:name w:val="Hyperlink"/>
    <w:basedOn w:val="Absatz-Standardschriftart"/>
    <w:uiPriority w:val="99"/>
    <w:unhideWhenUsed/>
    <w:rsid w:val="00D633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33B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633B5"/>
    <w:pPr>
      <w:ind w:left="720"/>
      <w:contextualSpacing/>
    </w:pPr>
  </w:style>
  <w:style w:type="paragraph" w:styleId="KeinLeerraum">
    <w:name w:val="No Spacing"/>
    <w:uiPriority w:val="1"/>
    <w:qFormat/>
    <w:rsid w:val="00D63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-im-kmu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Santer</dc:creator>
  <cp:keywords/>
  <dc:description/>
  <cp:lastModifiedBy>Matthias Santer</cp:lastModifiedBy>
  <cp:revision>2</cp:revision>
  <dcterms:created xsi:type="dcterms:W3CDTF">2019-08-29T13:47:00Z</dcterms:created>
  <dcterms:modified xsi:type="dcterms:W3CDTF">2019-08-29T13:59:00Z</dcterms:modified>
</cp:coreProperties>
</file>